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B3A8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010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01066">
        <w:rPr>
          <w:rFonts w:asciiTheme="minorHAnsi" w:hAnsiTheme="minorHAnsi" w:cs="Arial"/>
          <w:b/>
          <w:lang w:val="en-ZA"/>
        </w:rPr>
        <w:t>(IVUZI INVESTMENTS (RF) LIMITED –</w:t>
      </w:r>
      <w:r w:rsidR="00301066">
        <w:rPr>
          <w:rFonts w:asciiTheme="minorHAnsi" w:hAnsiTheme="minorHAnsi" w:cs="Arial"/>
          <w:b/>
          <w:lang w:val="en-ZA"/>
        </w:rPr>
        <w:t xml:space="preserve"> </w:t>
      </w:r>
      <w:r w:rsidRPr="00301066">
        <w:rPr>
          <w:rFonts w:asciiTheme="minorHAnsi" w:hAnsiTheme="minorHAnsi" w:cs="Arial"/>
          <w:b/>
          <w:lang w:val="en-ZA"/>
        </w:rPr>
        <w:t>“IVZ055”)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B3A86">
        <w:rPr>
          <w:rFonts w:asciiTheme="minorHAnsi" w:hAnsiTheme="minorHAnsi" w:cs="Arial"/>
          <w:lang w:val="en-ZA"/>
        </w:rPr>
        <w:t>R 543 000 000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B3A86">
        <w:rPr>
          <w:rFonts w:asciiTheme="minorHAnsi" w:hAnsiTheme="minorHAnsi" w:cs="Arial"/>
          <w:lang w:val="en-ZA"/>
        </w:rPr>
        <w:t>98.98937</w:t>
      </w:r>
      <w:r w:rsidRPr="00EB3A86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106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3010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010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01066" w:rsidRPr="00301066">
        <w:rPr>
          <w:rFonts w:asciiTheme="minorHAnsi" w:hAnsiTheme="minorHAnsi" w:cs="Arial"/>
          <w:lang w:val="en-ZA"/>
        </w:rPr>
        <w:t>14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1066" w:rsidRPr="00301066">
        <w:rPr>
          <w:rFonts w:asciiTheme="minorHAnsi" w:hAnsiTheme="minorHAnsi" w:cs="Arial"/>
          <w:lang w:val="en-ZA"/>
        </w:rPr>
        <w:t>19 August 2021</w:t>
      </w:r>
    </w:p>
    <w:p w:rsidR="007F4679" w:rsidRPr="003010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01066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01066" w:rsidRPr="00301066"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75FDE" w:rsidRDefault="00386EFA" w:rsidP="00675F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75F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75FDE" w:rsidRDefault="00675FDE" w:rsidP="00675F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4A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https://clientportal.jse.co.za/Content/JSEPricingSupplementsItems/IVZ055%20PricingSupplement2005.pdf</w:t>
        </w:r>
      </w:hyperlink>
    </w:p>
    <w:p w:rsidR="00675FDE" w:rsidRPr="00F64748" w:rsidRDefault="00675FDE" w:rsidP="00675F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5F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5F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066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5FDE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A86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CFBBD1"/>
  <w15:docId w15:val="{23A15F7E-2C93-4D25-80F3-BBA15DF5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5%20PricingSupplement2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DA45BA9-26E6-4CC4-B784-20682B4F9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CCD67-0BB0-4C4B-84BF-87497976DED2}"/>
</file>

<file path=customXml/itemProps3.xml><?xml version="1.0" encoding="utf-8"?>
<ds:datastoreItem xmlns:ds="http://schemas.openxmlformats.org/officeDocument/2006/customXml" ds:itemID="{C4FB5AE8-6794-46AE-AFD6-172FD359E40C}"/>
</file>

<file path=customXml/itemProps4.xml><?xml version="1.0" encoding="utf-8"?>
<ds:datastoreItem xmlns:ds="http://schemas.openxmlformats.org/officeDocument/2006/customXml" ds:itemID="{1F0A386E-3E5F-4323-8274-5BB6616E9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2021-05-18T11:28:00Z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